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2A5E" w:rsidRPr="00742A5E" w:rsidRDefault="00742A5E" w:rsidP="00742A5E">
      <w:pPr>
        <w:shd w:val="clear" w:color="auto" w:fill="F6F6F6"/>
        <w:spacing w:after="240" w:line="240" w:lineRule="auto"/>
        <w:textAlignment w:val="baseline"/>
        <w:outlineLvl w:val="0"/>
        <w:rPr>
          <w:rFonts w:ascii="Arial" w:eastAsia="Times New Roman" w:hAnsi="Arial" w:cs="Arial"/>
          <w:color w:val="000000"/>
          <w:kern w:val="36"/>
          <w:sz w:val="43"/>
          <w:szCs w:val="43"/>
          <w:lang w:eastAsia="ru-RU"/>
        </w:rPr>
      </w:pPr>
      <w:r w:rsidRPr="00742A5E">
        <w:rPr>
          <w:rFonts w:ascii="Arial" w:eastAsia="Times New Roman" w:hAnsi="Arial" w:cs="Arial"/>
          <w:color w:val="000000"/>
          <w:kern w:val="36"/>
          <w:sz w:val="43"/>
          <w:szCs w:val="43"/>
          <w:lang w:eastAsia="ru-RU"/>
        </w:rPr>
        <w:t>Об учебной нагрузке учителей. Брошюра № 3.</w:t>
      </w:r>
    </w:p>
    <w:p w:rsidR="00742A5E" w:rsidRPr="00742A5E" w:rsidRDefault="00742A5E" w:rsidP="00742A5E">
      <w:pPr>
        <w:shd w:val="clear" w:color="auto" w:fill="F6F6F6"/>
        <w:spacing w:after="0" w:line="270" w:lineRule="atLeast"/>
        <w:textAlignment w:val="baseline"/>
        <w:rPr>
          <w:rFonts w:ascii="Arial" w:eastAsia="Times New Roman" w:hAnsi="Arial" w:cs="Arial"/>
          <w:color w:val="000000"/>
          <w:sz w:val="18"/>
          <w:szCs w:val="18"/>
          <w:lang w:eastAsia="ru-RU"/>
        </w:rPr>
      </w:pPr>
      <w:r w:rsidRPr="00742A5E">
        <w:rPr>
          <w:rFonts w:ascii="Arial" w:eastAsia="Times New Roman" w:hAnsi="Arial" w:cs="Arial"/>
          <w:b/>
          <w:bCs/>
          <w:color w:val="000000"/>
          <w:sz w:val="18"/>
          <w:szCs w:val="18"/>
          <w:bdr w:val="none" w:sz="0" w:space="0" w:color="auto" w:frame="1"/>
          <w:lang w:eastAsia="ru-RU"/>
        </w:rPr>
        <w:t>IV. Порядок установления и изменения учебной нагрузки</w:t>
      </w:r>
    </w:p>
    <w:p w:rsidR="00742A5E" w:rsidRPr="00742A5E" w:rsidRDefault="00742A5E" w:rsidP="00742A5E">
      <w:pPr>
        <w:shd w:val="clear" w:color="auto" w:fill="F6F6F6"/>
        <w:spacing w:after="0" w:line="270" w:lineRule="atLeast"/>
        <w:ind w:firstLine="284"/>
        <w:jc w:val="both"/>
        <w:textAlignment w:val="baseline"/>
        <w:rPr>
          <w:rFonts w:ascii="Arial" w:eastAsia="Times New Roman" w:hAnsi="Arial" w:cs="Arial"/>
          <w:color w:val="000000"/>
          <w:sz w:val="18"/>
          <w:szCs w:val="18"/>
          <w:lang w:eastAsia="ru-RU"/>
        </w:rPr>
      </w:pPr>
      <w:r w:rsidRPr="00742A5E">
        <w:rPr>
          <w:rFonts w:ascii="Arial" w:eastAsia="Times New Roman" w:hAnsi="Arial" w:cs="Arial"/>
          <w:i/>
          <w:iCs/>
          <w:color w:val="000000"/>
          <w:sz w:val="18"/>
          <w:szCs w:val="18"/>
          <w:bdr w:val="none" w:sz="0" w:space="0" w:color="auto" w:frame="1"/>
          <w:lang w:eastAsia="ru-RU"/>
        </w:rPr>
        <w:t>в) Основания и порядок уменьшения учебной нагрузки учителей и преподавателей на следующий учебный год</w:t>
      </w:r>
    </w:p>
    <w:p w:rsidR="00742A5E" w:rsidRPr="00742A5E" w:rsidRDefault="00742A5E" w:rsidP="00742A5E">
      <w:pPr>
        <w:shd w:val="clear" w:color="auto" w:fill="F6F6F6"/>
        <w:spacing w:after="0" w:line="270" w:lineRule="atLeast"/>
        <w:ind w:firstLine="284"/>
        <w:jc w:val="both"/>
        <w:textAlignment w:val="baseline"/>
        <w:rPr>
          <w:rFonts w:ascii="Arial" w:eastAsia="Times New Roman" w:hAnsi="Arial" w:cs="Arial"/>
          <w:color w:val="000000"/>
          <w:sz w:val="18"/>
          <w:szCs w:val="18"/>
          <w:lang w:eastAsia="ru-RU"/>
        </w:rPr>
      </w:pPr>
      <w:r w:rsidRPr="00742A5E">
        <w:rPr>
          <w:rFonts w:ascii="Arial" w:eastAsia="Times New Roman" w:hAnsi="Arial" w:cs="Arial"/>
          <w:color w:val="000000"/>
          <w:sz w:val="18"/>
          <w:szCs w:val="18"/>
          <w:bdr w:val="none" w:sz="0" w:space="0" w:color="auto" w:frame="1"/>
          <w:lang w:eastAsia="ru-RU"/>
        </w:rPr>
        <w:t>Как было отмечено выше, объем учебной нагрузки учителей, установленный в текущем учебном году, на следующий учебный год, может быть уменьшен по инициативе работодателя только по основаниям, связанным с уменьшением количества часов по учебным планам и учебным программам, а также сокращения количества классов (групп), т.е. по основаниям, связанным с изменением организационных или технологических условий труда, как это установлено ст. 74 ТК РФ.</w:t>
      </w:r>
    </w:p>
    <w:p w:rsidR="00742A5E" w:rsidRPr="00742A5E" w:rsidRDefault="00742A5E" w:rsidP="00742A5E">
      <w:pPr>
        <w:shd w:val="clear" w:color="auto" w:fill="F6F6F6"/>
        <w:spacing w:after="0" w:line="270" w:lineRule="atLeast"/>
        <w:ind w:firstLine="284"/>
        <w:jc w:val="both"/>
        <w:textAlignment w:val="baseline"/>
        <w:rPr>
          <w:rFonts w:ascii="Arial" w:eastAsia="Times New Roman" w:hAnsi="Arial" w:cs="Arial"/>
          <w:color w:val="000000"/>
          <w:sz w:val="18"/>
          <w:szCs w:val="18"/>
          <w:lang w:eastAsia="ru-RU"/>
        </w:rPr>
      </w:pPr>
      <w:r w:rsidRPr="00742A5E">
        <w:rPr>
          <w:rFonts w:ascii="Arial" w:eastAsia="Times New Roman" w:hAnsi="Arial" w:cs="Arial"/>
          <w:color w:val="000000"/>
          <w:sz w:val="18"/>
          <w:szCs w:val="18"/>
          <w:bdr w:val="none" w:sz="0" w:space="0" w:color="auto" w:frame="1"/>
          <w:lang w:eastAsia="ru-RU"/>
        </w:rPr>
        <w:t>Принимая во внимание, </w:t>
      </w:r>
      <w:r w:rsidRPr="00742A5E">
        <w:rPr>
          <w:rFonts w:ascii="Arial" w:eastAsia="Times New Roman" w:hAnsi="Arial" w:cs="Arial"/>
          <w:b/>
          <w:bCs/>
          <w:color w:val="000000"/>
          <w:sz w:val="18"/>
          <w:szCs w:val="18"/>
          <w:bdr w:val="none" w:sz="0" w:space="0" w:color="auto" w:frame="1"/>
          <w:lang w:eastAsia="ru-RU"/>
        </w:rPr>
        <w:t>что о предстоящих изменениях определенных сторонами условий трудового договора, которые допускаются без согласия работника</w:t>
      </w:r>
      <w:r w:rsidRPr="00742A5E">
        <w:rPr>
          <w:rFonts w:ascii="Arial" w:eastAsia="Times New Roman" w:hAnsi="Arial" w:cs="Arial"/>
          <w:color w:val="000000"/>
          <w:sz w:val="18"/>
          <w:szCs w:val="18"/>
          <w:bdr w:val="none" w:sz="0" w:space="0" w:color="auto" w:frame="1"/>
          <w:lang w:eastAsia="ru-RU"/>
        </w:rPr>
        <w:t>, а также о причинах, вызвавших необходимость таких изменений, </w:t>
      </w:r>
      <w:r w:rsidRPr="00742A5E">
        <w:rPr>
          <w:rFonts w:ascii="Arial" w:eastAsia="Times New Roman" w:hAnsi="Arial" w:cs="Arial"/>
          <w:b/>
          <w:bCs/>
          <w:color w:val="000000"/>
          <w:sz w:val="18"/>
          <w:szCs w:val="18"/>
          <w:bdr w:val="none" w:sz="0" w:space="0" w:color="auto" w:frame="1"/>
          <w:lang w:eastAsia="ru-RU"/>
        </w:rPr>
        <w:t>работодатель обязан уведомить работника в письменной форме не позднее чем за два месяца,</w:t>
      </w:r>
      <w:r w:rsidRPr="00742A5E">
        <w:rPr>
          <w:rFonts w:ascii="Arial" w:eastAsia="Times New Roman" w:hAnsi="Arial" w:cs="Arial"/>
          <w:b/>
          <w:bCs/>
          <w:color w:val="000000"/>
          <w:sz w:val="18"/>
          <w:szCs w:val="18"/>
          <w:u w:val="single"/>
          <w:bdr w:val="none" w:sz="0" w:space="0" w:color="auto" w:frame="1"/>
          <w:lang w:eastAsia="ru-RU"/>
        </w:rPr>
        <w:t>определение учителям объема учебной нагрузки на новый учебный год необходимо осуществлять до ухода их в отпуск, с тем, чтобы они знали, с какой учебной нагрузкой они будут работать в новом учебного году.</w:t>
      </w:r>
    </w:p>
    <w:p w:rsidR="00742A5E" w:rsidRPr="00742A5E" w:rsidRDefault="00742A5E" w:rsidP="00742A5E">
      <w:pPr>
        <w:shd w:val="clear" w:color="auto" w:fill="F6F6F6"/>
        <w:spacing w:after="0" w:line="270" w:lineRule="atLeast"/>
        <w:ind w:firstLine="284"/>
        <w:jc w:val="both"/>
        <w:textAlignment w:val="baseline"/>
        <w:rPr>
          <w:rFonts w:ascii="Arial" w:eastAsia="Times New Roman" w:hAnsi="Arial" w:cs="Arial"/>
          <w:color w:val="000000"/>
          <w:sz w:val="18"/>
          <w:szCs w:val="18"/>
          <w:lang w:eastAsia="ru-RU"/>
        </w:rPr>
      </w:pPr>
      <w:r w:rsidRPr="00742A5E">
        <w:rPr>
          <w:rFonts w:ascii="Arial" w:eastAsia="Times New Roman" w:hAnsi="Arial" w:cs="Arial"/>
          <w:color w:val="000000"/>
          <w:sz w:val="18"/>
          <w:szCs w:val="18"/>
          <w:bdr w:val="none" w:sz="0" w:space="0" w:color="auto" w:frame="1"/>
          <w:lang w:eastAsia="ru-RU"/>
        </w:rPr>
        <w:t>Если на новый учебный год учителям устанавливать учебную нагрузку не по окончании учебного года, а только после выхода их из отпуска, то при невозможности обеспечения их в новом учебном году по указанным выше причинам прежнего объема учебной нагрузки </w:t>
      </w:r>
      <w:r w:rsidRPr="00742A5E">
        <w:rPr>
          <w:rFonts w:ascii="Arial" w:eastAsia="Times New Roman" w:hAnsi="Arial" w:cs="Arial"/>
          <w:b/>
          <w:bCs/>
          <w:color w:val="000000"/>
          <w:sz w:val="18"/>
          <w:szCs w:val="18"/>
          <w:bdr w:val="none" w:sz="0" w:space="0" w:color="auto" w:frame="1"/>
          <w:lang w:eastAsia="ru-RU"/>
        </w:rPr>
        <w:t>работодатель должен сохранять им ранее получаемый размер оплаты труда в течение не менее двух месяцев </w:t>
      </w:r>
      <w:r w:rsidRPr="00742A5E">
        <w:rPr>
          <w:rFonts w:ascii="Arial" w:eastAsia="Times New Roman" w:hAnsi="Arial" w:cs="Arial"/>
          <w:color w:val="000000"/>
          <w:sz w:val="18"/>
          <w:szCs w:val="18"/>
          <w:bdr w:val="none" w:sz="0" w:space="0" w:color="auto" w:frame="1"/>
          <w:lang w:eastAsia="ru-RU"/>
        </w:rPr>
        <w:t>(т.е. в течение срока, за который он обязан предупредить работника об изменении учебной нагрузки).</w:t>
      </w:r>
    </w:p>
    <w:p w:rsidR="00742A5E" w:rsidRPr="00742A5E" w:rsidRDefault="00742A5E" w:rsidP="00742A5E">
      <w:pPr>
        <w:shd w:val="clear" w:color="auto" w:fill="F6F6F6"/>
        <w:spacing w:after="0" w:line="270" w:lineRule="atLeast"/>
        <w:ind w:firstLine="284"/>
        <w:jc w:val="both"/>
        <w:textAlignment w:val="baseline"/>
        <w:rPr>
          <w:rFonts w:ascii="Arial" w:eastAsia="Times New Roman" w:hAnsi="Arial" w:cs="Arial"/>
          <w:color w:val="000000"/>
          <w:sz w:val="18"/>
          <w:szCs w:val="18"/>
          <w:lang w:eastAsia="ru-RU"/>
        </w:rPr>
      </w:pPr>
      <w:r w:rsidRPr="00742A5E">
        <w:rPr>
          <w:rFonts w:ascii="Arial" w:eastAsia="Times New Roman" w:hAnsi="Arial" w:cs="Arial"/>
          <w:color w:val="000000"/>
          <w:sz w:val="18"/>
          <w:szCs w:val="18"/>
          <w:bdr w:val="none" w:sz="0" w:space="0" w:color="auto" w:frame="1"/>
          <w:lang w:eastAsia="ru-RU"/>
        </w:rPr>
        <w:t>В других случаях, т.е. по основаниям, не связанным с нормами ст. 74 ТК РФ, любое временное или постоянное изменение (увеличение или уменьшение) у учителей и преподавателей объема учебной нагрузки по сравнению с учебной нагрузкой, оговоренной в письменной форме трудового договора, либо по сравнению с учебной нагрузкой, установленной приказом руководителя образовательного учреждения при приеме на работу (если трудовой договор в письменной форме по каким-либо причинам отсутствует или в нем не указан объем учебной нагрузки), а также изменение характера работы возможно только по взаимному согласию сторон.</w:t>
      </w:r>
    </w:p>
    <w:p w:rsidR="00742A5E" w:rsidRPr="00742A5E" w:rsidRDefault="00742A5E" w:rsidP="00742A5E">
      <w:pPr>
        <w:shd w:val="clear" w:color="auto" w:fill="F6F6F6"/>
        <w:spacing w:after="0" w:line="270" w:lineRule="atLeast"/>
        <w:ind w:firstLine="284"/>
        <w:jc w:val="both"/>
        <w:textAlignment w:val="baseline"/>
        <w:rPr>
          <w:rFonts w:ascii="Arial" w:eastAsia="Times New Roman" w:hAnsi="Arial" w:cs="Arial"/>
          <w:color w:val="000000"/>
          <w:sz w:val="18"/>
          <w:szCs w:val="18"/>
          <w:lang w:eastAsia="ru-RU"/>
        </w:rPr>
      </w:pPr>
      <w:r w:rsidRPr="00742A5E">
        <w:rPr>
          <w:rFonts w:ascii="Arial" w:eastAsia="Times New Roman" w:hAnsi="Arial" w:cs="Arial"/>
          <w:color w:val="000000"/>
          <w:sz w:val="18"/>
          <w:szCs w:val="18"/>
          <w:bdr w:val="none" w:sz="0" w:space="0" w:color="auto" w:frame="1"/>
          <w:lang w:eastAsia="ru-RU"/>
        </w:rPr>
        <w:t>Таким образом, </w:t>
      </w:r>
      <w:r w:rsidRPr="00742A5E">
        <w:rPr>
          <w:rFonts w:ascii="Arial" w:eastAsia="Times New Roman" w:hAnsi="Arial" w:cs="Arial"/>
          <w:b/>
          <w:bCs/>
          <w:color w:val="000000"/>
          <w:sz w:val="18"/>
          <w:szCs w:val="18"/>
          <w:bdr w:val="none" w:sz="0" w:space="0" w:color="auto" w:frame="1"/>
          <w:lang w:eastAsia="ru-RU"/>
        </w:rPr>
        <w:t>руководители образовательных учреждений не имеют права без письменного согласия учителей и преподавателей допускать уменьшение их учебной нагрузки,</w:t>
      </w:r>
      <w:r w:rsidRPr="00742A5E">
        <w:rPr>
          <w:rFonts w:ascii="Arial" w:eastAsia="Times New Roman" w:hAnsi="Arial" w:cs="Arial"/>
          <w:color w:val="000000"/>
          <w:sz w:val="18"/>
          <w:szCs w:val="18"/>
          <w:bdr w:val="none" w:sz="0" w:space="0" w:color="auto" w:frame="1"/>
          <w:lang w:eastAsia="ru-RU"/>
        </w:rPr>
        <w:t> например, в связи с приемом на работу других учителей и преподавателей, в т.ч. по совместительству, либо путем перераспределения учебной нагрузки между ними, либо при предоставлении преподавательской работы лицам, выполняющим ее помимо основной работы в том же образовательном учреждении (включая руководителей, их заместителей и других работников).</w:t>
      </w:r>
    </w:p>
    <w:p w:rsidR="00742A5E" w:rsidRPr="00742A5E" w:rsidRDefault="00742A5E" w:rsidP="00742A5E">
      <w:pPr>
        <w:shd w:val="clear" w:color="auto" w:fill="F6F6F6"/>
        <w:spacing w:after="0" w:line="270" w:lineRule="atLeast"/>
        <w:ind w:firstLine="284"/>
        <w:jc w:val="both"/>
        <w:textAlignment w:val="baseline"/>
        <w:rPr>
          <w:rFonts w:ascii="Arial" w:eastAsia="Times New Roman" w:hAnsi="Arial" w:cs="Arial"/>
          <w:color w:val="000000"/>
          <w:sz w:val="18"/>
          <w:szCs w:val="18"/>
          <w:lang w:eastAsia="ru-RU"/>
        </w:rPr>
      </w:pPr>
      <w:r w:rsidRPr="00742A5E">
        <w:rPr>
          <w:rFonts w:ascii="Arial" w:eastAsia="Times New Roman" w:hAnsi="Arial" w:cs="Arial"/>
          <w:b/>
          <w:bCs/>
          <w:color w:val="000000"/>
          <w:sz w:val="18"/>
          <w:szCs w:val="18"/>
          <w:bdr w:val="none" w:sz="0" w:space="0" w:color="auto" w:frame="1"/>
          <w:lang w:eastAsia="ru-RU"/>
        </w:rPr>
        <w:t>V. Установление учебной нагрузки учителям и преподавателям, находящимся в отпуске по уходу за ребенком до достижения им возраста трех лет</w:t>
      </w:r>
    </w:p>
    <w:p w:rsidR="00742A5E" w:rsidRPr="00742A5E" w:rsidRDefault="00742A5E" w:rsidP="00742A5E">
      <w:pPr>
        <w:shd w:val="clear" w:color="auto" w:fill="F6F6F6"/>
        <w:spacing w:after="0" w:line="270" w:lineRule="atLeast"/>
        <w:ind w:firstLine="284"/>
        <w:jc w:val="both"/>
        <w:textAlignment w:val="baseline"/>
        <w:rPr>
          <w:rFonts w:ascii="Arial" w:eastAsia="Times New Roman" w:hAnsi="Arial" w:cs="Arial"/>
          <w:color w:val="000000"/>
          <w:sz w:val="18"/>
          <w:szCs w:val="18"/>
          <w:lang w:eastAsia="ru-RU"/>
        </w:rPr>
      </w:pPr>
      <w:r w:rsidRPr="00742A5E">
        <w:rPr>
          <w:rFonts w:ascii="Arial" w:eastAsia="Times New Roman" w:hAnsi="Arial" w:cs="Arial"/>
          <w:color w:val="000000"/>
          <w:sz w:val="18"/>
          <w:szCs w:val="18"/>
          <w:bdr w:val="none" w:sz="0" w:space="0" w:color="auto" w:frame="1"/>
          <w:lang w:eastAsia="ru-RU"/>
        </w:rPr>
        <w:t>Поскольку выполнение трудовой функции по должности учителя характеризуется наличием установленного им определенного объема учебной нагрузки, то обеспечение сохранения на период нахождения в отпуске по уходу за ребенком до достижения им возраста трех лет места работы (должности) возможно только путем установления учителям на общих основаниях объема учебной нагрузки на очередной учебный год, которая затем может быть передана для выполнения другим учителям на период нахождения работников в соответствующем отпуске.</w:t>
      </w:r>
    </w:p>
    <w:p w:rsidR="00742A5E" w:rsidRPr="00742A5E" w:rsidRDefault="00742A5E" w:rsidP="00742A5E">
      <w:pPr>
        <w:shd w:val="clear" w:color="auto" w:fill="F6F6F6"/>
        <w:spacing w:after="0" w:line="270" w:lineRule="atLeast"/>
        <w:ind w:firstLine="284"/>
        <w:jc w:val="both"/>
        <w:textAlignment w:val="baseline"/>
        <w:rPr>
          <w:rFonts w:ascii="Arial" w:eastAsia="Times New Roman" w:hAnsi="Arial" w:cs="Arial"/>
          <w:color w:val="000000"/>
          <w:sz w:val="18"/>
          <w:szCs w:val="18"/>
          <w:lang w:eastAsia="ru-RU"/>
        </w:rPr>
      </w:pPr>
      <w:r w:rsidRPr="00742A5E">
        <w:rPr>
          <w:rFonts w:ascii="Arial" w:eastAsia="Times New Roman" w:hAnsi="Arial" w:cs="Arial"/>
          <w:color w:val="000000"/>
          <w:sz w:val="18"/>
          <w:szCs w:val="18"/>
          <w:bdr w:val="none" w:sz="0" w:space="0" w:color="auto" w:frame="1"/>
          <w:lang w:eastAsia="ru-RU"/>
        </w:rPr>
        <w:t>Предоставление учителям другой педагогической работы (к примеру, учителям работы в должности воспитателя группы продленного дня, педагога дополнительного образования) взамен ранее имевшейся учебной нагрузки по учебному предмету (предметам), курсам, учебным дисциплинам равноценной заменой не является, а также не обеспечивает соблюдение работодателем норм статьи 256 ТК РФ.</w:t>
      </w:r>
    </w:p>
    <w:p w:rsidR="00742A5E" w:rsidRPr="00742A5E" w:rsidRDefault="00742A5E" w:rsidP="00742A5E">
      <w:pPr>
        <w:shd w:val="clear" w:color="auto" w:fill="F6F6F6"/>
        <w:spacing w:after="0" w:line="270" w:lineRule="atLeast"/>
        <w:ind w:firstLine="284"/>
        <w:jc w:val="both"/>
        <w:textAlignment w:val="baseline"/>
        <w:rPr>
          <w:rFonts w:ascii="Arial" w:eastAsia="Times New Roman" w:hAnsi="Arial" w:cs="Arial"/>
          <w:color w:val="000000"/>
          <w:sz w:val="18"/>
          <w:szCs w:val="18"/>
          <w:lang w:eastAsia="ru-RU"/>
        </w:rPr>
      </w:pPr>
      <w:r w:rsidRPr="00742A5E">
        <w:rPr>
          <w:rFonts w:ascii="Arial" w:eastAsia="Times New Roman" w:hAnsi="Arial" w:cs="Arial"/>
          <w:b/>
          <w:bCs/>
          <w:color w:val="000000"/>
          <w:sz w:val="18"/>
          <w:szCs w:val="18"/>
          <w:bdr w:val="none" w:sz="0" w:space="0" w:color="auto" w:frame="1"/>
          <w:lang w:eastAsia="ru-RU"/>
        </w:rPr>
        <w:t>VI. Установление учебной нагрузки учителям и преподавателям на определенный срок</w:t>
      </w:r>
    </w:p>
    <w:p w:rsidR="00742A5E" w:rsidRPr="00742A5E" w:rsidRDefault="00742A5E" w:rsidP="00742A5E">
      <w:pPr>
        <w:shd w:val="clear" w:color="auto" w:fill="F6F6F6"/>
        <w:spacing w:after="0" w:line="270" w:lineRule="atLeast"/>
        <w:ind w:firstLine="284"/>
        <w:jc w:val="both"/>
        <w:textAlignment w:val="baseline"/>
        <w:rPr>
          <w:rFonts w:ascii="Arial" w:eastAsia="Times New Roman" w:hAnsi="Arial" w:cs="Arial"/>
          <w:color w:val="000000"/>
          <w:sz w:val="18"/>
          <w:szCs w:val="18"/>
          <w:lang w:eastAsia="ru-RU"/>
        </w:rPr>
      </w:pPr>
      <w:r w:rsidRPr="00742A5E">
        <w:rPr>
          <w:rFonts w:ascii="Arial" w:eastAsia="Times New Roman" w:hAnsi="Arial" w:cs="Arial"/>
          <w:color w:val="000000"/>
          <w:sz w:val="18"/>
          <w:szCs w:val="18"/>
          <w:bdr w:val="none" w:sz="0" w:space="0" w:color="auto" w:frame="1"/>
          <w:lang w:eastAsia="ru-RU"/>
        </w:rPr>
        <w:t>Учебная нагрузка на определенный срок, в т.ч. только на учебный год, может быть установлена в следующих случаях:</w:t>
      </w:r>
    </w:p>
    <w:p w:rsidR="00742A5E" w:rsidRPr="00742A5E" w:rsidRDefault="00742A5E" w:rsidP="00742A5E">
      <w:pPr>
        <w:shd w:val="clear" w:color="auto" w:fill="F6F6F6"/>
        <w:spacing w:after="0" w:line="270" w:lineRule="atLeast"/>
        <w:ind w:firstLine="284"/>
        <w:jc w:val="both"/>
        <w:textAlignment w:val="baseline"/>
        <w:rPr>
          <w:rFonts w:ascii="Arial" w:eastAsia="Times New Roman" w:hAnsi="Arial" w:cs="Arial"/>
          <w:color w:val="000000"/>
          <w:sz w:val="18"/>
          <w:szCs w:val="18"/>
          <w:lang w:eastAsia="ru-RU"/>
        </w:rPr>
      </w:pPr>
      <w:r w:rsidRPr="00742A5E">
        <w:rPr>
          <w:rFonts w:ascii="Arial" w:eastAsia="Times New Roman" w:hAnsi="Arial" w:cs="Arial"/>
          <w:color w:val="000000"/>
          <w:sz w:val="18"/>
          <w:szCs w:val="18"/>
          <w:bdr w:val="none" w:sz="0" w:space="0" w:color="auto" w:frame="1"/>
          <w:lang w:eastAsia="ru-RU"/>
        </w:rPr>
        <w:t>для выполнения учебной нагрузки на период нахождения учителей и преподавателей в отпуске по уходу за ребенком;</w:t>
      </w:r>
    </w:p>
    <w:p w:rsidR="00742A5E" w:rsidRPr="00742A5E" w:rsidRDefault="00742A5E" w:rsidP="00742A5E">
      <w:pPr>
        <w:shd w:val="clear" w:color="auto" w:fill="F6F6F6"/>
        <w:spacing w:after="0" w:line="270" w:lineRule="atLeast"/>
        <w:ind w:firstLine="284"/>
        <w:jc w:val="both"/>
        <w:textAlignment w:val="baseline"/>
        <w:rPr>
          <w:rFonts w:ascii="Arial" w:eastAsia="Times New Roman" w:hAnsi="Arial" w:cs="Arial"/>
          <w:color w:val="000000"/>
          <w:sz w:val="18"/>
          <w:szCs w:val="18"/>
          <w:lang w:eastAsia="ru-RU"/>
        </w:rPr>
      </w:pPr>
      <w:r w:rsidRPr="00742A5E">
        <w:rPr>
          <w:rFonts w:ascii="Arial" w:eastAsia="Times New Roman" w:hAnsi="Arial" w:cs="Arial"/>
          <w:color w:val="000000"/>
          <w:sz w:val="18"/>
          <w:szCs w:val="18"/>
          <w:bdr w:val="none" w:sz="0" w:space="0" w:color="auto" w:frame="1"/>
          <w:lang w:eastAsia="ru-RU"/>
        </w:rPr>
        <w:t>для выполнения учебной нагрузки учителей и преподавателей, отсутствующих в связи с болезнью и по другим причинам;</w:t>
      </w:r>
    </w:p>
    <w:p w:rsidR="00742A5E" w:rsidRPr="00742A5E" w:rsidRDefault="00742A5E" w:rsidP="00742A5E">
      <w:pPr>
        <w:shd w:val="clear" w:color="auto" w:fill="F6F6F6"/>
        <w:spacing w:after="0" w:line="270" w:lineRule="atLeast"/>
        <w:ind w:firstLine="284"/>
        <w:jc w:val="both"/>
        <w:textAlignment w:val="baseline"/>
        <w:rPr>
          <w:rFonts w:ascii="Arial" w:eastAsia="Times New Roman" w:hAnsi="Arial" w:cs="Arial"/>
          <w:color w:val="000000"/>
          <w:sz w:val="18"/>
          <w:szCs w:val="18"/>
          <w:lang w:eastAsia="ru-RU"/>
        </w:rPr>
      </w:pPr>
      <w:r w:rsidRPr="00742A5E">
        <w:rPr>
          <w:rFonts w:ascii="Arial" w:eastAsia="Times New Roman" w:hAnsi="Arial" w:cs="Arial"/>
          <w:color w:val="000000"/>
          <w:sz w:val="18"/>
          <w:szCs w:val="18"/>
          <w:bdr w:val="none" w:sz="0" w:space="0" w:color="auto" w:frame="1"/>
          <w:lang w:eastAsia="ru-RU"/>
        </w:rPr>
        <w:lastRenderedPageBreak/>
        <w:t>для выполнения временно преподавательской работы, которая ранее выполнялась постоянным учителем или преподавателем, с которым прекращены трудовые отношения, и на место которого работодатель намерен пригласить другого постоянного работника. О временном характере выполнения работы будет свидетельствовать формулировка приказа о том, что преподавательская работа в соответствующем объеме возлагается на работника на период до принятия на этот объем учебной нагрузки постоянного работника.</w:t>
      </w:r>
    </w:p>
    <w:p w:rsidR="00742A5E" w:rsidRPr="00742A5E" w:rsidRDefault="00742A5E" w:rsidP="00742A5E">
      <w:pPr>
        <w:shd w:val="clear" w:color="auto" w:fill="F6F6F6"/>
        <w:spacing w:after="0" w:line="270" w:lineRule="atLeast"/>
        <w:ind w:firstLine="284"/>
        <w:jc w:val="both"/>
        <w:textAlignment w:val="baseline"/>
        <w:rPr>
          <w:rFonts w:ascii="Arial" w:eastAsia="Times New Roman" w:hAnsi="Arial" w:cs="Arial"/>
          <w:color w:val="000000"/>
          <w:sz w:val="18"/>
          <w:szCs w:val="18"/>
          <w:lang w:eastAsia="ru-RU"/>
        </w:rPr>
      </w:pPr>
      <w:r w:rsidRPr="00742A5E">
        <w:rPr>
          <w:rFonts w:ascii="Arial" w:eastAsia="Times New Roman" w:hAnsi="Arial" w:cs="Arial"/>
          <w:color w:val="000000"/>
          <w:sz w:val="18"/>
          <w:szCs w:val="18"/>
          <w:bdr w:val="none" w:sz="0" w:space="0" w:color="auto" w:frame="1"/>
          <w:lang w:eastAsia="ru-RU"/>
        </w:rPr>
        <w:t>При этом необходимо учитывать, что увеличение учителю учебной нагрузки для замещения временно отсутствующего работника в связи с изменениями, внесенными в Трудовой кодекс РФ Федеральным законом от 30 июня 2006 г. № 90-ФЗ, фактически является временным переводом на необусловленную трудовым договором работу у того же работодателя. В соответствии с частью 1 статьи 72.2 ТК РФ такой временный перевод требует согласия работника и оформляется письменным соглашением сторон трудового договора.</w:t>
      </w:r>
    </w:p>
    <w:p w:rsidR="00742A5E" w:rsidRPr="00742A5E" w:rsidRDefault="00742A5E" w:rsidP="00742A5E">
      <w:pPr>
        <w:shd w:val="clear" w:color="auto" w:fill="F6F6F6"/>
        <w:spacing w:after="0" w:line="270" w:lineRule="atLeast"/>
        <w:ind w:firstLine="284"/>
        <w:jc w:val="both"/>
        <w:textAlignment w:val="baseline"/>
        <w:rPr>
          <w:rFonts w:ascii="Arial" w:eastAsia="Times New Roman" w:hAnsi="Arial" w:cs="Arial"/>
          <w:color w:val="000000"/>
          <w:sz w:val="18"/>
          <w:szCs w:val="18"/>
          <w:lang w:eastAsia="ru-RU"/>
        </w:rPr>
      </w:pPr>
      <w:r w:rsidRPr="00742A5E">
        <w:rPr>
          <w:rFonts w:ascii="Arial" w:eastAsia="Times New Roman" w:hAnsi="Arial" w:cs="Arial"/>
          <w:color w:val="000000"/>
          <w:sz w:val="18"/>
          <w:szCs w:val="18"/>
          <w:bdr w:val="none" w:sz="0" w:space="0" w:color="auto" w:frame="1"/>
          <w:lang w:eastAsia="ru-RU"/>
        </w:rPr>
        <w:t>Таким образом, действовавшее ранее в ТК РФ положение, в соответствии с которым работодатель мог без согласия работника на период до 1 месяца «по производственной необходимости» привлекать работника для замещения отсутствующего работника, в настоящее время ограничена только случаями, вызванными чрезвычайными обстоятельствами, исчерпывающий перечень которых указан в части 2 статьи 72.2. ТК РФ.</w:t>
      </w:r>
    </w:p>
    <w:p w:rsidR="00426B78" w:rsidRDefault="00426B78">
      <w:bookmarkStart w:id="0" w:name="_GoBack"/>
      <w:bookmarkEnd w:id="0"/>
    </w:p>
    <w:sectPr w:rsidR="00426B7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2A5E"/>
    <w:rsid w:val="00426B78"/>
    <w:rsid w:val="00742A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669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826</Words>
  <Characters>4712</Characters>
  <Application>Microsoft Office Word</Application>
  <DocSecurity>0</DocSecurity>
  <Lines>39</Lines>
  <Paragraphs>11</Paragraphs>
  <ScaleCrop>false</ScaleCrop>
  <Company/>
  <LinksUpToDate>false</LinksUpToDate>
  <CharactersWithSpaces>5527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Шадчинская СОШ</dc:creator>
  <cp:lastModifiedBy>Шадчинская СОШ</cp:lastModifiedBy>
  <cp:revision>2</cp:revision>
  <dcterms:created xsi:type="dcterms:W3CDTF">2016-02-26T09:56:00Z</dcterms:created>
  <dcterms:modified xsi:type="dcterms:W3CDTF">2016-02-26T09:56:00Z</dcterms:modified>
</cp:coreProperties>
</file>